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CC9" w:rsidRPr="00925CC9" w:rsidRDefault="00925CC9" w:rsidP="00E733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925CC9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Окружающий мир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                      </w:t>
      </w:r>
      <w:r w:rsidRPr="00925CC9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  </w:t>
      </w:r>
      <w:r w:rsidRPr="00925CC9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Автор учебника: А.А.Плешаков УМК «Школа России»                                                                                                                   2 класс (2 часа в неделю, 68 часов в год)</w:t>
      </w:r>
    </w:p>
    <w:p w:rsidR="00E73371" w:rsidRPr="00925CC9" w:rsidRDefault="00E73371" w:rsidP="00E733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925CC9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Планируемые результаты освоения учебной программы по курсу «Окружающий мир»</w:t>
      </w:r>
    </w:p>
    <w:p w:rsidR="00E73371" w:rsidRPr="00E73371" w:rsidRDefault="00E73371" w:rsidP="00E73371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spacing w:before="252" w:line="240" w:lineRule="auto"/>
        <w:ind w:right="-31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Личностные результаты:</w:t>
      </w:r>
    </w:p>
    <w:p w:rsidR="00E73371" w:rsidRPr="00E73371" w:rsidRDefault="00E73371" w:rsidP="00E73371">
      <w:pPr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1) формирование основ российской гражданской иден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тации;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роды, народов, культур и религий;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3) формирование уважительного отношения к иному мне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нию, истории и культуре других народов;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ностного смысла учения;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7) формирование эстетических потребностей, ценностей и чувств;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8) развитие этических чувств, доброжелательности и эмо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ционально-нравственной отзывчивости, понимания и сопере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живания чувствам других людей;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 xml:space="preserve">9) развитие навыков сотрудничества </w:t>
      </w:r>
      <w:proofErr w:type="gramStart"/>
      <w:r w:rsidRPr="00E73371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E73371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и свер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10) формирование установки на безопасный, здоровый об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E73371" w:rsidRPr="00E73371" w:rsidRDefault="00E73371" w:rsidP="00E73371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spacing w:before="252" w:line="240" w:lineRule="auto"/>
        <w:ind w:right="-3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7337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Метапредметные</w:t>
      </w:r>
      <w:proofErr w:type="spellEnd"/>
      <w:r w:rsidRPr="00E7337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результаты: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2) освоение способов решения проблем творческого и по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искового характера;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фективные способы достижения результата;</w:t>
      </w:r>
    </w:p>
    <w:p w:rsidR="00E73371" w:rsidRPr="00E73371" w:rsidRDefault="00E73371" w:rsidP="00E73371">
      <w:pPr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5) освоение начальных форм познавательной и личностной рефлексии;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6) использование знаково-символических сре</w:t>
      </w:r>
      <w:proofErr w:type="gramStart"/>
      <w:r w:rsidRPr="00E73371">
        <w:rPr>
          <w:rFonts w:ascii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E73371">
        <w:rPr>
          <w:rFonts w:ascii="Times New Roman" w:hAnsi="Times New Roman" w:cs="Times New Roman"/>
          <w:color w:val="000000"/>
          <w:sz w:val="24"/>
          <w:szCs w:val="24"/>
        </w:rPr>
        <w:t>ед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ставления информации для создания моделей изучаемых объ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ектов и процессов, схем решения учебных и практических задач;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7) активное использование речевых средств и средств ин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10) готовность слушать собеседника и вести диалог; готов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12) овладение начальными сведениями о сущности и осо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ющий мир»;</w:t>
      </w:r>
    </w:p>
    <w:p w:rsidR="00E73371" w:rsidRPr="00E73371" w:rsidRDefault="00E73371" w:rsidP="00E73371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13) овладение базовыми предметными и </w:t>
      </w:r>
      <w:proofErr w:type="spellStart"/>
      <w:r w:rsidRPr="00E73371">
        <w:rPr>
          <w:rFonts w:ascii="Times New Roman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E73371">
        <w:rPr>
          <w:rFonts w:ascii="Times New Roman" w:hAnsi="Times New Roman" w:cs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E73371" w:rsidRPr="00E73371" w:rsidRDefault="00E73371" w:rsidP="00E73371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73371">
        <w:rPr>
          <w:rFonts w:ascii="Times New Roman" w:hAnsi="Times New Roman" w:cs="Times New Roman"/>
          <w:color w:val="000000"/>
          <w:sz w:val="24"/>
          <w:szCs w:val="24"/>
        </w:rPr>
        <w:t>14) умение работать в материальной и информационной сре</w:t>
      </w:r>
      <w:r w:rsidRPr="00E73371">
        <w:rPr>
          <w:rFonts w:ascii="Times New Roman" w:hAnsi="Times New Roman" w:cs="Times New Roman"/>
          <w:color w:val="000000"/>
          <w:sz w:val="24"/>
          <w:szCs w:val="24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E73371" w:rsidRPr="00E73371" w:rsidRDefault="00E73371" w:rsidP="00E73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371" w:rsidRPr="00E73371" w:rsidRDefault="00E73371" w:rsidP="00E73371">
      <w:pPr>
        <w:spacing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Предметными результатами</w:t>
      </w:r>
      <w:r w:rsidRPr="00E73371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 </w:t>
      </w:r>
      <w:r w:rsidRPr="00E73371">
        <w:rPr>
          <w:rFonts w:ascii="Times New Roman" w:hAnsi="Times New Roman" w:cs="Times New Roman"/>
          <w:bCs/>
          <w:color w:val="000000"/>
          <w:sz w:val="24"/>
          <w:szCs w:val="24"/>
        </w:rPr>
        <w:t>изучения курса «Окружающий мир» во 2-м классе являются формирование следующих умений.</w:t>
      </w:r>
    </w:p>
    <w:p w:rsidR="00E73371" w:rsidRPr="00E73371" w:rsidRDefault="00E73371" w:rsidP="00E73371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spacing w:before="252" w:line="240" w:lineRule="auto"/>
        <w:ind w:right="-3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337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Обучающиеся должны</w:t>
      </w:r>
      <w:proofErr w:type="gramStart"/>
      <w:r w:rsidRPr="00E7337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:</w:t>
      </w:r>
      <w:proofErr w:type="gramEnd"/>
    </w:p>
    <w:p w:rsidR="00E73371" w:rsidRPr="00E73371" w:rsidRDefault="00E73371" w:rsidP="00E73371">
      <w:pPr>
        <w:pStyle w:val="a0"/>
        <w:spacing w:after="150"/>
        <w:ind w:left="720"/>
        <w:rPr>
          <w:color w:val="000000"/>
        </w:rPr>
      </w:pPr>
      <w:r w:rsidRPr="00E73371">
        <w:rPr>
          <w:color w:val="000000"/>
        </w:rPr>
        <w:t>·различать государственную символику Российской Федерации; описывать достопримечательности столицы, Санкт-Петербурга, родного края и некоторых других городов России; находить на карте Российскую Федерацию, Москву – столицу России, Санкт-Петербург, свой регион и его главный город, некоторые другие города России, страны мира;</w:t>
      </w:r>
    </w:p>
    <w:p w:rsidR="00E73371" w:rsidRPr="00E73371" w:rsidRDefault="00E73371" w:rsidP="00E73371">
      <w:pPr>
        <w:pStyle w:val="a0"/>
        <w:spacing w:after="150"/>
        <w:ind w:left="720"/>
        <w:rPr>
          <w:color w:val="000000"/>
        </w:rPr>
      </w:pPr>
      <w:r w:rsidRPr="00E73371">
        <w:rPr>
          <w:color w:val="000000"/>
        </w:rPr>
        <w:t>· использовать дополнительные источники информации, находить факты, относящиеся к образу жизни, обычаям и верованиям наших предков;</w:t>
      </w:r>
    </w:p>
    <w:p w:rsidR="00E73371" w:rsidRPr="00E73371" w:rsidRDefault="00E73371" w:rsidP="00E73371">
      <w:pPr>
        <w:pStyle w:val="a0"/>
        <w:spacing w:after="150"/>
        <w:ind w:left="720"/>
        <w:rPr>
          <w:color w:val="000000"/>
        </w:rPr>
      </w:pPr>
      <w:r w:rsidRPr="00E73371">
        <w:rPr>
          <w:color w:val="000000"/>
        </w:rPr>
        <w:t>·оценивать характер взаимоотношений людей в различных социальных группах (семья, общество сверстников );</w:t>
      </w:r>
    </w:p>
    <w:p w:rsidR="00E73371" w:rsidRPr="00E73371" w:rsidRDefault="00E73371" w:rsidP="00E73371">
      <w:pPr>
        <w:pStyle w:val="a0"/>
        <w:spacing w:after="150"/>
        <w:ind w:left="720"/>
        <w:rPr>
          <w:color w:val="000000"/>
        </w:rPr>
      </w:pPr>
      <w:r w:rsidRPr="00E73371">
        <w:rPr>
          <w:color w:val="000000"/>
        </w:rPr>
        <w:t>· использовать различные справочные издания (словари, энциклопедии) и детскую литературу о человеке и обществе с целью поиска и извлечения познавательной информации, ответов на вопросы, объяснений, для создания собственных устных или письменных высказываний;</w:t>
      </w:r>
    </w:p>
    <w:p w:rsidR="00E73371" w:rsidRPr="00E73371" w:rsidRDefault="00E73371" w:rsidP="00E73371">
      <w:pPr>
        <w:pStyle w:val="a0"/>
        <w:spacing w:after="150"/>
        <w:ind w:left="720"/>
        <w:rPr>
          <w:color w:val="000000"/>
        </w:rPr>
      </w:pPr>
      <w:r w:rsidRPr="00E73371">
        <w:rPr>
          <w:color w:val="000000"/>
        </w:rPr>
        <w:t>· соблюдать правила личной безопасности и безопасности окружающих, понимать необходимость здорового образа жизни.</w:t>
      </w:r>
    </w:p>
    <w:p w:rsidR="00E73371" w:rsidRPr="00E73371" w:rsidRDefault="00E73371" w:rsidP="00E73371">
      <w:pPr>
        <w:pStyle w:val="a0"/>
        <w:spacing w:after="150"/>
        <w:ind w:left="720"/>
        <w:rPr>
          <w:b/>
          <w:color w:val="000000"/>
        </w:rPr>
      </w:pPr>
      <w:r w:rsidRPr="00E73371">
        <w:rPr>
          <w:color w:val="000000"/>
        </w:rPr>
        <w:t>· 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 школы.</w:t>
      </w:r>
    </w:p>
    <w:p w:rsidR="00E73371" w:rsidRPr="00E73371" w:rsidRDefault="00E73371" w:rsidP="00E73371">
      <w:pPr>
        <w:pStyle w:val="ac"/>
        <w:shd w:val="clear" w:color="auto" w:fill="FFFFFF"/>
        <w:ind w:left="0"/>
        <w:jc w:val="center"/>
        <w:rPr>
          <w:b/>
          <w:color w:val="000000"/>
        </w:rPr>
      </w:pPr>
    </w:p>
    <w:p w:rsidR="00D9714A" w:rsidRPr="00D9714A" w:rsidRDefault="00E73371" w:rsidP="00D9714A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D9714A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курса</w:t>
      </w:r>
      <w:r w:rsidR="00D9714A" w:rsidRPr="00D9714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учебной программы «Окружающий мир»</w:t>
      </w:r>
    </w:p>
    <w:p w:rsidR="00E73371" w:rsidRPr="00E73371" w:rsidRDefault="00E73371" w:rsidP="00E73371">
      <w:pPr>
        <w:pStyle w:val="ad"/>
        <w:spacing w:line="240" w:lineRule="auto"/>
        <w:ind w:left="435" w:firstLine="0"/>
        <w:jc w:val="center"/>
        <w:rPr>
          <w:b/>
          <w:color w:val="000000"/>
          <w:szCs w:val="24"/>
        </w:rPr>
      </w:pPr>
    </w:p>
    <w:p w:rsidR="00E73371" w:rsidRPr="00E73371" w:rsidRDefault="00E73371" w:rsidP="00E73371">
      <w:pPr>
        <w:pStyle w:val="a0"/>
        <w:spacing w:after="0"/>
        <w:jc w:val="center"/>
        <w:rPr>
          <w:color w:val="000000"/>
        </w:rPr>
      </w:pPr>
      <w:r w:rsidRPr="00E73371">
        <w:rPr>
          <w:b/>
          <w:bCs/>
          <w:color w:val="000000"/>
        </w:rPr>
        <w:t>Где мы живем (4 ч)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Где мы живем. Наш «адрес» в мире: планета – Земля, страна – Россия, название нашего города (села), что мы называем родным краем (район, область и т. д.). Флаг, герб, гимн России.</w:t>
      </w:r>
    </w:p>
    <w:p w:rsidR="00E73371" w:rsidRPr="00E73371" w:rsidRDefault="00E73371" w:rsidP="00E73371">
      <w:pPr>
        <w:pStyle w:val="a0"/>
        <w:spacing w:after="0"/>
        <w:ind w:left="284" w:firstLine="708"/>
        <w:rPr>
          <w:b/>
          <w:i/>
          <w:color w:val="000000"/>
        </w:rPr>
      </w:pPr>
      <w:r w:rsidRPr="00E73371">
        <w:rPr>
          <w:color w:val="000000"/>
        </w:rPr>
        <w:lastRenderedPageBreak/>
        <w:t>Что нас окружает. Солнце, воздух, вода, растения, животные – все это окружающая нас природа. Разнообразные вещи, машины, дома – это то, что сделано и построено руками людей. Наше отношение к окружающему.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b/>
          <w:color w:val="000000"/>
        </w:rPr>
      </w:pPr>
      <w:r w:rsidRPr="00E73371">
        <w:rPr>
          <w:b/>
          <w:i/>
          <w:color w:val="000000"/>
        </w:rPr>
        <w:t>Экскурсия: </w:t>
      </w:r>
      <w:r w:rsidRPr="00E73371">
        <w:rPr>
          <w:color w:val="000000"/>
        </w:rPr>
        <w:t>Что нас окружает?</w:t>
      </w:r>
    </w:p>
    <w:p w:rsidR="00E73371" w:rsidRPr="00E73371" w:rsidRDefault="00E73371" w:rsidP="00E73371">
      <w:pPr>
        <w:pStyle w:val="a0"/>
        <w:spacing w:after="0"/>
        <w:ind w:firstLine="708"/>
        <w:jc w:val="center"/>
        <w:rPr>
          <w:color w:val="000000"/>
        </w:rPr>
      </w:pPr>
      <w:r w:rsidRPr="00E73371">
        <w:rPr>
          <w:b/>
          <w:color w:val="000000"/>
        </w:rPr>
        <w:t>Природа (20 ч)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Неживая и живая природа, связь между ними. Солнце – источник тепла и света для всего живого. Явления природы. Температура и термометр. Что такое погода.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Звездное небо. Созвездия: Кассиопея, Орион, Лебедь. Представление о зодиакальных созвездиях.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Горные породы и минералы. Гранит и его состав. Как люди используют богатства земных кладовых.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Воздух и вода, их значение для растений, животных, человека. Загрязнение воздуха и воды. Защита воздуха и воды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от загрязнения.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Какие бывают растения: деревья, кустарники, травы; их существенные признаки. Дикорастущие и культурные растения. Комнатные растения и уход за ними.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Сезонные изменения в природе: осенние явления. Экологические  связи  между растениями  и  животными: растения – пища   и   укрытие   для   животных;   животные – распространители  плодов  и  семян растений  (изучается по усмотрению учителя).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разорение птичьих гнезд и муравейников и т. д.). Охрана растений и животных своего края. Правила поведения в природе.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b/>
          <w:i/>
          <w:color w:val="000000"/>
        </w:rPr>
      </w:pPr>
      <w:r w:rsidRPr="00E73371">
        <w:rPr>
          <w:color w:val="000000"/>
        </w:rPr>
        <w:t>Красная книга России: знакомство с отдельными растениями и животными и мерами их охраны.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b/>
          <w:i/>
          <w:color w:val="000000"/>
        </w:rPr>
      </w:pPr>
      <w:r w:rsidRPr="00E73371">
        <w:rPr>
          <w:b/>
          <w:i/>
          <w:color w:val="000000"/>
        </w:rPr>
        <w:t>Экскурсии:</w:t>
      </w:r>
      <w:r w:rsidRPr="00E73371">
        <w:rPr>
          <w:color w:val="000000"/>
        </w:rPr>
        <w:t> Живая и неживая природа. Осенние изменения в природе.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b/>
          <w:color w:val="000000"/>
        </w:rPr>
      </w:pPr>
      <w:r w:rsidRPr="00E73371">
        <w:rPr>
          <w:b/>
          <w:i/>
          <w:color w:val="000000"/>
        </w:rPr>
        <w:t>Практические работы:</w:t>
      </w:r>
      <w:r w:rsidRPr="00E73371">
        <w:rPr>
          <w:color w:val="000000"/>
        </w:rPr>
        <w:t> Знакомство с устройством термометра, измерение температуры воздуха, воды, тела человека. Знакомство с горными породами и минералами. Свойства воды. Распознавание деревьев, кустарников и трав. Знакомство с представителями дикорастущих и культурных растений. Приемы ухода за комнатными растениями.</w:t>
      </w:r>
    </w:p>
    <w:p w:rsidR="00E73371" w:rsidRPr="00E73371" w:rsidRDefault="00E73371" w:rsidP="00E73371">
      <w:pPr>
        <w:pStyle w:val="a0"/>
        <w:spacing w:after="0"/>
        <w:ind w:firstLine="708"/>
        <w:jc w:val="center"/>
        <w:rPr>
          <w:color w:val="000000"/>
        </w:rPr>
      </w:pPr>
      <w:r w:rsidRPr="00E73371">
        <w:rPr>
          <w:b/>
          <w:color w:val="000000"/>
        </w:rPr>
        <w:t>Жизнь города и села (10 ч)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Город (село), где мы живем: основные особенности, доступные сведения из истории.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Наш дом (городской, сельский). Соблюдение чистоты и порядка на лестничной площадке, в подъезде, во дворе. Домашний адрес.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Что такое экономика. Промышленность, сельское хозяйство, строительство, транспорт, торговля – составные части экономики, их взаимосвязь. Деньги. Первоначальные представления об отдельных производственных процессах, например от глиняного карьера до керамических изделий, от стрижки овец до шерстяного трикотажа и т. д. (по усмотрению учителя).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Промышленные предприятия своего города (изучается по усмотрению учителя). Строительство в городе (селе).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Какой бывает транспорт: наземный, водный, воздушный, подземный; пассажирский, грузовой, специальный. Пассажирский транспорт города.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lastRenderedPageBreak/>
        <w:t>Магазины города, села (изучается по усмотрению учителя).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Культура и образование в нашем крае: музеи, театры, школы, вузы и   т. д. (по выбору учителя).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Профессии людей, занятых на производстве. Труд писателя, ученого, артиста, учителя, других деятелей культуры и образования (по усмотрению учителя).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b/>
          <w:i/>
          <w:color w:val="000000"/>
        </w:rPr>
      </w:pPr>
      <w:r w:rsidRPr="00E73371">
        <w:rPr>
          <w:color w:val="000000"/>
        </w:rPr>
        <w:t>Сезонные изменения в природе: зимние явления. Экологические связи в зимнем лесу.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b/>
          <w:color w:val="000000"/>
        </w:rPr>
      </w:pPr>
      <w:r w:rsidRPr="00E73371">
        <w:rPr>
          <w:b/>
          <w:i/>
          <w:color w:val="000000"/>
        </w:rPr>
        <w:t>Экскурсии:</w:t>
      </w:r>
      <w:r w:rsidRPr="00E73371">
        <w:rPr>
          <w:color w:val="000000"/>
        </w:rPr>
        <w:t> Зимние изменения в природе. Знакомство с достопримечательностями родного города.</w:t>
      </w:r>
    </w:p>
    <w:p w:rsidR="00E73371" w:rsidRPr="00E73371" w:rsidRDefault="00E73371" w:rsidP="00E73371">
      <w:pPr>
        <w:pStyle w:val="a0"/>
        <w:spacing w:after="0"/>
        <w:ind w:firstLine="708"/>
        <w:jc w:val="center"/>
        <w:rPr>
          <w:color w:val="000000"/>
        </w:rPr>
      </w:pPr>
      <w:r w:rsidRPr="00E73371">
        <w:rPr>
          <w:b/>
          <w:color w:val="000000"/>
        </w:rPr>
        <w:t>Здоровье и безопасность (11ч)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Строение тела человека. Здоровье человека – его важнейшее богатство. Режим дня. Правила личной гигиены. Наиболее распространенные заболевания, их предупреждение и лечение; поликлиника, больница и другие учреждения здравоохранения; специальности врачей: терапевт, стоматолог, отоларинголог и др. (изучается по усмотрению учителя).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Правила безопасного поведения на улицах и дорогах. Правила и безопасность дорожного движения (в частности, касающейся пешеходов и пассажиров транспортных средств).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Меры безопасности в домашних условиях (при обращении с бытовой техникой, острыми предметами и т. д.). Противопожарная безопасность.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Правила безопасного поведения на воде. Правило экологической безопасности: не купаться в загрязненных водоемах.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b/>
          <w:i/>
          <w:color w:val="000000"/>
        </w:rPr>
      </w:pPr>
      <w:r w:rsidRPr="00E73371">
        <w:rPr>
          <w:color w:val="000000"/>
        </w:rPr>
        <w:t>Съедобные и несъедобные ягоды и грибы. Жалящие насекомые. Ориентация в опасных ситуациях при контактах с людьми: незнакомый человек предлагает пойти с ним покататься на машине, открыть дверь в квартиру в отсутствие взрослых и т. д.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b/>
          <w:color w:val="000000"/>
        </w:rPr>
      </w:pPr>
      <w:r w:rsidRPr="00E73371">
        <w:rPr>
          <w:b/>
          <w:i/>
          <w:color w:val="000000"/>
        </w:rPr>
        <w:t>Практическая работа:</w:t>
      </w:r>
      <w:r w:rsidRPr="00E73371">
        <w:rPr>
          <w:color w:val="000000"/>
        </w:rPr>
        <w:t> Отработка правил перехода улицы.</w:t>
      </w:r>
    </w:p>
    <w:p w:rsidR="00E73371" w:rsidRPr="00E73371" w:rsidRDefault="00E73371" w:rsidP="00E73371">
      <w:pPr>
        <w:pStyle w:val="a0"/>
        <w:spacing w:after="0"/>
        <w:ind w:firstLine="708"/>
        <w:jc w:val="center"/>
        <w:rPr>
          <w:color w:val="000000"/>
        </w:rPr>
      </w:pPr>
      <w:r w:rsidRPr="00E73371">
        <w:rPr>
          <w:b/>
          <w:color w:val="000000"/>
        </w:rPr>
        <w:t>Общение (7 ч)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Труд и отдых в семье. Внимательные и заботливые отношения между членами семьи. Имена и отчества родителей.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Школьные товарищи, друзья, совместные учеба, игры, отдых. Взаимоотношения мальчиков и девочек.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b/>
          <w:i/>
          <w:color w:val="000000"/>
        </w:rPr>
      </w:pPr>
      <w:r w:rsidRPr="00E73371">
        <w:rPr>
          <w:color w:val="000000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общественных местах (кинотеатре, транспорте и т. д.).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b/>
          <w:color w:val="000000"/>
        </w:rPr>
      </w:pPr>
      <w:r w:rsidRPr="00E73371">
        <w:rPr>
          <w:b/>
          <w:i/>
          <w:color w:val="000000"/>
        </w:rPr>
        <w:t>Практическая работа:</w:t>
      </w:r>
      <w:r w:rsidRPr="00E73371">
        <w:rPr>
          <w:color w:val="000000"/>
        </w:rPr>
        <w:t> Отработка основных правил этикета.</w:t>
      </w:r>
    </w:p>
    <w:p w:rsidR="00E73371" w:rsidRPr="00E73371" w:rsidRDefault="00E73371" w:rsidP="00E73371">
      <w:pPr>
        <w:pStyle w:val="a0"/>
        <w:spacing w:after="0"/>
        <w:ind w:firstLine="708"/>
        <w:jc w:val="center"/>
        <w:rPr>
          <w:color w:val="000000"/>
        </w:rPr>
      </w:pPr>
      <w:r w:rsidRPr="00E73371">
        <w:rPr>
          <w:b/>
          <w:color w:val="000000"/>
        </w:rPr>
        <w:t>Путешествия (18 ч)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Горизонт. Линия горизонта. Основные стороны горизонта, их определение по компасу.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Формы земной поверхности: равнины и горы, холмы, овраги. Разнообразие водоемов: река, озеро, море и др. Части реки (исток, устье, русло); притоки.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Сезонные изменения в природе: весенние и летние явления. Бережное отношение к природе весной и летом.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Изображение нашей страны на карте. Как читать карту. Москва – столица России. Московский Кремль и другие достопримечательности столицы.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color w:val="000000"/>
        </w:rPr>
        <w:t>Знакомство с другими городами нашей страны (изучается по усмотрению учителя).</w:t>
      </w:r>
    </w:p>
    <w:p w:rsidR="00E73371" w:rsidRPr="00E73371" w:rsidRDefault="00E73371" w:rsidP="00E73371">
      <w:pPr>
        <w:pStyle w:val="a0"/>
        <w:spacing w:after="0"/>
        <w:ind w:firstLine="708"/>
        <w:jc w:val="both"/>
        <w:rPr>
          <w:b/>
          <w:i/>
          <w:color w:val="000000"/>
        </w:rPr>
      </w:pPr>
      <w:r w:rsidRPr="00E73371">
        <w:rPr>
          <w:color w:val="000000"/>
        </w:rPr>
        <w:t>Карта мира. Материки и океаны. Страны мира.</w:t>
      </w:r>
    </w:p>
    <w:p w:rsid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  <w:r w:rsidRPr="00E73371">
        <w:rPr>
          <w:b/>
          <w:i/>
          <w:color w:val="000000"/>
        </w:rPr>
        <w:lastRenderedPageBreak/>
        <w:t>Экскурсии:</w:t>
      </w:r>
      <w:r w:rsidRPr="00E73371">
        <w:rPr>
          <w:color w:val="000000"/>
        </w:rPr>
        <w:t> Весенние изменения в природе. Формы земной поверхности родного края. Водоемы родного края.</w:t>
      </w:r>
    </w:p>
    <w:p w:rsidR="00E73371" w:rsidRDefault="00E73371" w:rsidP="00E73371">
      <w:pPr>
        <w:pStyle w:val="a0"/>
        <w:spacing w:after="0"/>
        <w:ind w:firstLine="708"/>
        <w:jc w:val="both"/>
        <w:rPr>
          <w:color w:val="000000"/>
        </w:rPr>
      </w:pPr>
    </w:p>
    <w:p w:rsidR="00925CC9" w:rsidRDefault="00E73371" w:rsidP="00925CC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925CC9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   ПО ПРЕДМЕТУ «ОКРУЖАЮЩИЙ МИР»</w:t>
      </w:r>
      <w:r>
        <w:rPr>
          <w:rFonts w:cs="Times New Roman"/>
          <w:b/>
          <w:color w:val="000000"/>
          <w:sz w:val="24"/>
          <w:szCs w:val="24"/>
        </w:rPr>
        <w:t xml:space="preserve"> </w:t>
      </w:r>
      <w:r w:rsidR="00925CC9">
        <w:rPr>
          <w:rFonts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</w:t>
      </w:r>
      <w:r>
        <w:rPr>
          <w:rFonts w:cs="Times New Roman"/>
          <w:b/>
          <w:color w:val="000000"/>
          <w:sz w:val="24"/>
          <w:szCs w:val="24"/>
        </w:rPr>
        <w:t xml:space="preserve"> </w:t>
      </w:r>
      <w:r w:rsidR="00925CC9" w:rsidRPr="00925CC9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Автор учебника: А.А.Плешаков УМК «Школа России»                                                                                                                   2 класс (2 часа в неделю, 68 часов в год)</w:t>
      </w:r>
    </w:p>
    <w:p w:rsidR="00925CC9" w:rsidRPr="00925CC9" w:rsidRDefault="00925CC9" w:rsidP="00925CC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right" w:tblpY="-9"/>
        <w:tblW w:w="13721" w:type="dxa"/>
        <w:tblLayout w:type="fixed"/>
        <w:tblCellMar>
          <w:left w:w="113" w:type="dxa"/>
        </w:tblCellMar>
        <w:tblLook w:val="0000"/>
      </w:tblPr>
      <w:tblGrid>
        <w:gridCol w:w="554"/>
        <w:gridCol w:w="5174"/>
        <w:gridCol w:w="105"/>
        <w:gridCol w:w="583"/>
        <w:gridCol w:w="105"/>
        <w:gridCol w:w="7200"/>
      </w:tblGrid>
      <w:tr w:rsidR="00925CC9" w:rsidTr="00925CC9">
        <w:trPr>
          <w:trHeight w:val="293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ind w:left="-278" w:firstLine="278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№</w:t>
            </w:r>
            <w:proofErr w:type="spellStart"/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урокаа</w:t>
            </w:r>
            <w:proofErr w:type="spellEnd"/>
          </w:p>
        </w:tc>
        <w:tc>
          <w:tcPr>
            <w:tcW w:w="5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925CC9" w:rsidRDefault="00925CC9" w:rsidP="00925CC9">
            <w:pPr>
              <w:spacing w:after="0"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6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925CC9" w:rsidRDefault="00925CC9" w:rsidP="00925CC9">
            <w:pPr>
              <w:spacing w:after="0"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7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925CC9" w:rsidTr="00925CC9">
        <w:trPr>
          <w:trHeight w:val="50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napToGrid w:val="0"/>
            </w:pPr>
          </w:p>
        </w:tc>
        <w:tc>
          <w:tcPr>
            <w:tcW w:w="5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napToGrid w:val="0"/>
            </w:pPr>
          </w:p>
        </w:tc>
        <w:tc>
          <w:tcPr>
            <w:tcW w:w="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napToGrid w:val="0"/>
            </w:pPr>
          </w:p>
        </w:tc>
        <w:tc>
          <w:tcPr>
            <w:tcW w:w="7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napToGrid w:val="0"/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Родная страна.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Знакомство с целями задачами раздела и урока. Имя родной страны – Россия, или Российская Федерация. Государственные символы Российской Федерации: герб, флаг, гимн.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Россия - многонациональная страна. Государственный язык.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учебные задачи раздела и данного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- различать государственные символы России; 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анализировать информацию учебника;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-различать национальные языки и государственный язык России;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 извлекать из различных источников сведения о символах России.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Город и село.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Характерные особенности городских и сельских поселений. Преимущественные занятия жителей города и села. Типы жилых построек в городе и селе. 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Наш город.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Проект «Родной город».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Подготовка к выполнению проекта: знакомство с материалами учебника, распределений заданий, обсуждение способов и сроков работы.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 сравнивать город и село;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-рассказывать о своём доме по плану;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-формулировать выводы;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-распределять обязанности по выполнению проекта;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-собирать информацию о выдающихся земляках;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-проводить презентацию с демонстрацией фотографий, слайдов;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-оценивать свои достижения.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Природа и рукотворный мир.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Объекты природы и предметы рукотворного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мира. Наше отношение к миру.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-различать объекты природы и  предметы рукотворного мира;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-работать в паре и группе;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-формулировать выводы из изученного материала;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-отвечать на итоговые вопросы и оценивать свои достижения.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napToGrid w:val="0"/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5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napToGrid w:val="0"/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napToGrid w:val="0"/>
              <w:spacing w:after="0" w:line="10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napToGrid w:val="0"/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Проверим себя и оценим свои достижения по разделу «Где мы живём?»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-выполнять тестовые задания учебника;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-оценивать свои достижения и достижения учащихся.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Неживая и живая природа.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Знакомство с целями и задачами раздела. Живая и неживая природа. Признаки живых существ в отличие от неживой природы. Связи между живой и неживой природой.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учебные задачи раздела и данного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-классифицировать объекты природы по существенным признакам;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-различать объекты неживой и живой природы;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-устанавливать связи м/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 живой и неживой природой;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-работать в паре.</w:t>
            </w:r>
          </w:p>
        </w:tc>
      </w:tr>
      <w:tr w:rsidR="00925CC9" w:rsidTr="00925CC9">
        <w:trPr>
          <w:trHeight w:val="66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Явления природы.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Что такое явление природы. Явления неживой и живой природы. Сезонные явления. Измерение температуры воздуха. Воды, тела человека. Термометр – прибор для измерения температуры. Виды термометров.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-работать в паре: различать объекты и явления природы;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-приводить примеры явлений неживой и живой природы, сезонных явлений;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-рассказывать (по наблюдениям) о сезонных явлениях в жизни дерева.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Что такое погода.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Погода и погодные явления. Условные метеорологические знаки для обозначения погодных явлений. Народные и научные предсказания погоды.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наблюдать и описывать состояние погоды за окном класса;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характеризовать погоду как сочетание температуры воздуха, облачности, осадков, ветра;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-приводить примеры погодных явлений;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-сопоставлять научные и народные предсказания погоды;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-работать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 взрослыми: составить сборник народных примет своего народа.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В гости к осени (экскурсия).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Наблюдения за осенними явлениями неживой и живой природе.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наблюдать изменения в неживой и живой природе, устанавливать взаимозависимость м/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 ними;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-определять природные объекты с помощью атласа-определителя;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 оценивать результаты своих достижений на экскурсии.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В гости к осени (урок).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Осенние явления в неживой и живой природе, их  взаимосвязь.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работать в группе: знакомиться по учебнику с осенними изменениями в неживой и живой природе;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рассказывать об осенних явлениях в неживой и живой природе родного края (на основе наблюдений);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-сопоставлять картины осени на иллюстрациях учебника с теми наблюдениями, которые были сделаны во время экскурсии;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-прослеживать взаимосвязь осенних явлений в живой природе с явлениями в неживой природе. 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Звёздное небо</w:t>
            </w:r>
            <w:r>
              <w:rPr>
                <w:rFonts w:cs="Times New Roman"/>
                <w:color w:val="000000"/>
                <w:sz w:val="24"/>
                <w:szCs w:val="24"/>
              </w:rPr>
              <w:t>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Созвездие Кассиопея, Орион, Лебедь, Зодиак.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находить на рисунке знакомые созвездия;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-сопоставлять иллюстрацию с описанием созвездия;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-моделировать созвездия Орион, Лебедь, Кассиопея;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-находить информацию о созвездиях в дополнительной литературе, Интернете;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-осуществлять самопроверку.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Заглянем в кладовые земли.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Горные породы и минералы. Гранит и его состав.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>
              <w:rPr>
                <w:rFonts w:cs="Times New Roman"/>
                <w:color w:val="000000"/>
                <w:sz w:val="24"/>
                <w:szCs w:val="24"/>
              </w:rPr>
              <w:t>: исследовать с помощью лупы состав гранита, рассматривать образцы полевого шпата, кварца и слюды;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-различать горные породы и минералы;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-работать в паре: готовить краткое сообщение о горных породах и минералах;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-формулировать выводы.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12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Про воздух и про воду.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Воздух. Значение воздуха для растений, животных и человека. Загрязнение воздуха. Охрана чистоты воздуха. Эстетическое воздействие созерцания неба на человека.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Вода, её распространение в природе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. Значение воды для растений, животных и человека. Загрязнение воды. Охрана чистоты воды. Эстетическое воздействие водных просторов на человека. 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рассказывать о значении воздуха и воды для растений, животных и человека;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-работать в паре: анализировать схемы, показывающие источники загрязнения воздуха и воды;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-описывать эстетическое воздействие созерцания неба и водных просторов на человека;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наблюдать небо за окном и рассказывать о нём, пользуясь освоенными средствами выразительности;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-находить информацию об охране воздуха и воды родного края.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Какие бывают растения.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Многообразие растений. Деревья, кустарники, травы. Лиственные и хвойные растения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>Эстетическое воздействие растений на человека.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-устанавливать по схеме различия м/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группами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 растений;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-работать в паре: называть и классифицировать растения, осуществлять самопроверку;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-приводить примеры деревьев, кустарников, трав своего края;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-определять растения с помощью атласа-определителя;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оценивать эстетическое воздействие растений на человека.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Какие бывают животные.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Многообразие животных.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Насекомые, рыбы, птицы, звери .земноводные. пресмыкающиеся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.З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>ависимость строения животных от их образа жизни.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работать в паре: соотносить группы животных и их существенные признаки;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-работать в группе: знакомиться с разнообразием животных, находить в рассказах новую информацию о них, выступать с сообщением;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-сравнивать животных (лягушек и жаб) на основании материала книги «Зелёные страницы», выявлять зависимость строения тела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животного от его образа жизни.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Невидимые нити.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Связи в природе, между природой и человеком. Необходимость сохранени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я»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>невидимых» нитей.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устанавливать взаимосвязи в природе;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-моделировать изучаемые взаимосвязи;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-выявлять роль человека в сохранении или нарушении этих взаимосвязей;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-оценивать свои достижения.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Дикорастущие и культурные растения.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Дикорастущие и культурные растения, их различие. Разнообразие культурных растений. Легенды о растениях. 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-сравнивать и различать дикорастущие и культурные растения;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-осуществлять контроль и коррекцию;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-классифицировать культурные растения по определённым признакам;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-находить информацию о растениях;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-обсуждать материалы книги «Великан на поляне».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Дикие и домашние животные.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Дикие и домашние животные, их сходство и различие. Значение для человека диких и домашних животных. Разнообразие домашних животных.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сравнивать и различать диких и домашних животных;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-приводить примеры диких и домашних животных, моделировать значение домашних животных для человека;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-рассказывать о значении домашних животных и уходе за ними.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Комнатные растения.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Комнатные растения, их роль в жизни человека. Происхождение наиболее часто разводимых комнатных растений. Уход за комнатными растениями.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узнавать комнатные растения на рисунках, осуществлять самопроверку;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-определять с помощью атласа-определителя комнатные растения своего класса;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-оценивать роль комнатных растений для физического и психического здоровья человека.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rPr>
          <w:trHeight w:val="98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Животные живого уголка.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Животные живого уголка: аквариумные рыбки, морская свинка, хомячок, канарейка, попугай. Особенности ухода за животного живого уголка. Роль содержания животных в живом уголке для физического и психического здоровья человека.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рассказывать о животных живого уголка и уходе за ними;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-рассказывать о своём отношении к животным живого уголка, объяснять их роль в создании благоприятной психологической атмосферы;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-осваивать приёмы содержания животных живого уголка в соответствии с инструкциями.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Про кошек и собак.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Кошки и собаки в доме человека. Породы кошек и собак. Роль кошек и собак в жизни человека. Уход за домашними животными. Ответственное отношение к содержанию домашних питомцев.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определять породы кошек и собак;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-обсуждать роль кошки и собаки в хозяйстве человека и создании благоприятной психологической атмосферы в доме;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-объяснять необходимость ответственного отношения к домашнему питомцу.</w:t>
            </w:r>
          </w:p>
        </w:tc>
      </w:tr>
      <w:tr w:rsidR="00925CC9" w:rsidTr="00925CC9">
        <w:trPr>
          <w:trHeight w:val="126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Красная книга.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Необходимость оснащения Красной книги. Красная книга России и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региональные</w:t>
            </w:r>
            <w:proofErr w:type="gramEnd"/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Красной книги. Сведения о некоторых растениях и животных. Внесенных в Красную книгу России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венерин башмачок, лотос, женьшень, дровосек реликтовый, белый журавль.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Зубр).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 Меры по сохранению и увеличению численности этих растений и животных.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выявлять причины исчезновения  изучаемых растений и животных;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-предлагать и обсуждать меры по их охране;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-использовать тексты учебника для подготовки собственного рассказа о Красной книге;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-подготовить с помощью дополнительной литературы, Интернета сообщение о растении или животном из Красной книги России (по своему выбору).</w:t>
            </w:r>
          </w:p>
        </w:tc>
      </w:tr>
      <w:tr w:rsidR="00925CC9" w:rsidTr="00925CC9">
        <w:trPr>
          <w:trHeight w:val="140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Будь природе другом. Проект «Красная книга, или</w:t>
            </w:r>
            <w:proofErr w:type="gramStart"/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 В</w:t>
            </w:r>
            <w:proofErr w:type="gramEnd"/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озьмём под защиту». 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Что угрожает природе. Правила друзей природы. Экологические знаки.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Подготовка к выполнению проекта: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знакомство с материалами учебника,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распределение заданий, обсуждение способов сроков работы.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анализировать факторы, угрожающие живой природе, рассказывать о них;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-знакомиться с Правилами друзей природы и экологическими знаками;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-предлагать аналогичные правила;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-распределять обязанности по выполнению проекта;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-извлекать информацию из различных источников;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-составлять собственную Красную книгу;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-презентовать Красную книгу.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Проверим себя и оценим свои достижения по разделу «Природа».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выполнять тестовые задания учебника;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-оценивать правильность / неправильность предложенных ответов;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-оценивать бережное или потребительское отношение к природе;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-формировать адекватную самооценку в соответствии с набранными баллами.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Что такое экономика.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Экономика и её составные части: сельское хозяйство, промышленность, строительство, транспорт, торговля. Связи между остальными частями экономики. Экономика родного края. Деньги.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учебные задачи раздела и данного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рассказывать об отраслях экономики по предложенному плану;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-анализировать взаимосвязи отраслей экономики при производстве определённых продуктов;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-моделировать взаимосвязи отраслей экономики самостоятельно предложенным способом;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-извлекать из различных источников сведения об экономике и важнейших предприятиях региона и своего села и готовить сообщение.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Из чего что сделано. </w:t>
            </w:r>
            <w:r>
              <w:rPr>
                <w:rFonts w:cs="Times New Roman"/>
                <w:color w:val="000000"/>
                <w:sz w:val="24"/>
                <w:szCs w:val="24"/>
              </w:rPr>
              <w:t>Использование природных материалов для изготовления предметов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>ростейшие производственные цепочки: во что превращается как рождается книга, как делают шерстяные вещи. Уважение к труду людей.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классифицировать предметы по характеру материала;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-прослеживать производственные цепочки, моделировать их;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-приводить примеры использования природных материалов для производства изделий.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Как построить дом.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Представление о технологии строительства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городского и сельского домов. Строительные машины и материалы. Виды строительной техники в зависимости от назначения.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- рассказывать о строительстве городского и сельского домов (по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своим наблюдениям);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-сравнивать технологию возведения многоэтажного городского дома и одноэтажного сельского;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-рассказывать о строительных объектах в своём селе;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-предлагать вопросы к тексту.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Какой бывает транспорт. 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Виды транспорта. Первоначальные представления об истории развития транспорта.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классифицировать средства транспорта;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-узнавать транспорт служб экстренного вызова;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-запомнить номера телефонов экстренного вызова 01, 02, 03.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Культура и образование.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Учреждения культуры (музей, театр, цирк, выставочный зал, концертный зал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иблиотека) и образования (школа, лицей, гимназия, колледж, университет, консерватория), их роль в жизни человека и общества. Разнообразие музеев. Первый музей России – Кунсткамер. 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различать учреждения культуры и образования;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-приводить примеры учреждений культуры и образования, в том числе в своём регионе;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Все профессии важны. Проект «Профессии».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Разнообразие профессий, их роль в экономике и в жизни людей.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Подготовка к выполнению проекта: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знакомство с материалами учебника, распределение заданий, обсуждение способов сроков работы.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рассказывать о труде людей известных детям профессий, о профессиях своих родителей и старших членов семьи;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-определять названия профессий по характеру деятельности;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-обсуждать роль людей различных профессий в нашей жизни;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-формулировать выводы;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-распределять обязанности по подготовке проекта;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-интервьюировать респондентов об особенностях их профессий.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В гости к зиме (экскурсия).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Наблюдения над зимними явлениями в неживой и живой природе.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наблюдать над зимними погодными явлениями;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-исследовать пласт снега, чтобы пронаблюдать его состояние в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зависимости от чередования оттепелей, снегопадов и морозов;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-распознавать осыпавшиеся на снег плоды и семена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растений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 и следы животных;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-наблюдать за поведением зимующих птиц.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rPr>
          <w:trHeight w:val="69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В гости к зиме (урок). 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Зимние явления в неживой и живой природе.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обобщать наблюдения над зимними природными явлениями, проведёнными во время экскурсий;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-формулировать правила безопасного поведения на улице зимой;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-вести наблюдения в природе и фиксировать их в «Научном дневнике».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Проверим себя и оценим свои достижения по разделу «Жизнь города и села».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- выполнять тестовые задания учебника;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-оценивать правильность / неправильность предложенных ответов;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-оценивать бережное или потребительское отношение к природе;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-формировать адекватную самооценку в соответствии с набранными баллами.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Презентация проектов «Родное село», «Красная книга, или</w:t>
            </w:r>
            <w:proofErr w:type="gramStart"/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 В</w:t>
            </w:r>
            <w:proofErr w:type="gramEnd"/>
            <w:r>
              <w:rPr>
                <w:rFonts w:cs="Times New Roman"/>
                <w:b/>
                <w:color w:val="000000"/>
                <w:sz w:val="24"/>
                <w:szCs w:val="24"/>
              </w:rPr>
              <w:t>озьмём под защиту», «Профессии».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Представление результатов проектной деятельности. Формирование адекватной оценки своих достижений.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- выступать с подготовленными сообщениями, иллюстрировать их наглядными материалами;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обсуждать выступления учащихся;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 оценивать свои достижения и достижения других учащихся.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Строение тела человека</w:t>
            </w:r>
            <w:r>
              <w:rPr>
                <w:rFonts w:cs="Times New Roman"/>
                <w:color w:val="000000"/>
                <w:sz w:val="24"/>
                <w:szCs w:val="24"/>
              </w:rPr>
              <w:t>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Знакомство с целями и задачами раздела. Внешнее и внутреннее строение тела человека. Местоположение важнейших органов и их работа.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называть и показывать внешние части тела человека;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-определять на муляже положение внутренних органов человека;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-моделировать внутреннее строение тела человека.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Если хочешь быть </w:t>
            </w:r>
            <w:proofErr w:type="gramStart"/>
            <w:r>
              <w:rPr>
                <w:rFonts w:cs="Times New Roman"/>
                <w:b/>
                <w:color w:val="000000"/>
                <w:sz w:val="24"/>
                <w:szCs w:val="24"/>
              </w:rPr>
              <w:t>здоров</w:t>
            </w:r>
            <w:proofErr w:type="gramEnd"/>
            <w:r>
              <w:rPr>
                <w:rFonts w:cs="Times New Roman"/>
                <w:b/>
                <w:color w:val="000000"/>
                <w:sz w:val="24"/>
                <w:szCs w:val="24"/>
              </w:rPr>
              <w:t>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Режим дня второклассника. Правила личной гигиены. Режим питания и разнообразие пищи. Уход за зубами.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рассказывать о своём режиме дня;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-составлять рациональный режим дня школьника;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-обсуждать сбалансированное питание школьника;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-различать продукты растительного и животного происхождения;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-формулировать правила личной гигиены и соблюдать их.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51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Режим питания и разнообразие пищи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68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рассказывать о своём режиме дня;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-составлять рациональный режим дня школьника;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-обсуждать сбалансированное питание школьника;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-различать продукты растительного и животного происхождения;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-формулировать правила личной гигиены и соблюдать их.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Берегись автомобиля!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Правила безопасного поведения на улицах и дорогах (сигналы светофора, дорожные знаки перехода улицы).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. Практическая работа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моделировать сигналы светофоров;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-характеризовать свои действия как пешехода при различных сигналах;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-различать дорожные знаки и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-формулировать правила движения по загородной дороге.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Школа пешехода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Основные правила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безопастности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пешехода. Практическая работа на пришкольном участке или на полигоне ГИБДД.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-формулировать правила безопасности на основе прочитанных рассказов;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-учиться соблюдать изученные правила безопасности под руководством учителя или инструктора ДПС.</w:t>
            </w:r>
          </w:p>
        </w:tc>
      </w:tr>
      <w:tr w:rsidR="00925CC9" w:rsidTr="00925CC9"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51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Школа пешехода</w:t>
            </w:r>
          </w:p>
        </w:tc>
        <w:tc>
          <w:tcPr>
            <w:tcW w:w="68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-формулировать правила безопасности на основе прочитанных рассказов;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-учиться соблюдать изученные правила безопасности под руководством учителя или инструктора ДПС.</w:t>
            </w:r>
          </w:p>
        </w:tc>
      </w:tr>
      <w:tr w:rsidR="00925CC9" w:rsidTr="00925CC9">
        <w:trPr>
          <w:trHeight w:val="84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Домашние опасности.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Правила безопасного поведения в быту.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объяснять потенциальную опасность бытовых предметов и ситуаций;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-формулировать правила безопасного поведения в быту;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-узнавать правила по предложенным в учебнике знакам;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-сравнивать свои знаки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 представленными в учебнике.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Пожар.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Правила противопожарной безопасности. Вызов пожарных по телефону.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характеризовать пожароопасные предметы;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-запомнить правила предупреждения пожара;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-моделировать вызов пожарной охраны по обычному и мобильному телефону;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-рассказывать о назначении предметов противопожарной безопасности;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-находить в Интернете информацию о работе пожарных, готовить сообщение.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На воде и в лесу.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Правила безопасного поведения в воде и в лесу.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характеризовать потенциальные опасности пребывания у воды и в лесу;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-запомнить правила поведения во время купания;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-различать съедобные и ядовитые грибы;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-находить нужную информацию в книге «Зелёные страницы»;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-определять с помощью атласа-определителя жалящих насекомых.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Опасные незнакомцы</w:t>
            </w:r>
            <w:r>
              <w:rPr>
                <w:rFonts w:cs="Times New Roman"/>
                <w:color w:val="000000"/>
                <w:sz w:val="24"/>
                <w:szCs w:val="24"/>
              </w:rPr>
              <w:t>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Опасные ситуации при контактах с незнакомыми людьми. Вызов милиции по телефону. Действия в ситуациях «Потерялась», «Мамина подруга»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,и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 аналогичных. 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характеризовать потенциальные опасности при контактах с незнакомыми людьми;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-предлагать и обсуждать варианты поведения в подобных ситуациях;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-моделировать звонок по телефону в полицию и МЧС;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 моделировать правила поведения в ходе ролевых игр.</w:t>
            </w:r>
          </w:p>
        </w:tc>
      </w:tr>
      <w:tr w:rsidR="00925CC9" w:rsidTr="00925CC9">
        <w:trPr>
          <w:trHeight w:val="98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Проверим себя и оценим свои достижения по разделу «Здоровье и безопасность».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выполнять тестовые задания учебника;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-оценивать правильность / неправильность предложенных ответов;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-оценивать бережное или потребительское отношение к природе;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-формировать адекватную самооценку в соответствии с набранными баллами.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Наша дружная семья.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Знакомство с целями и задачами раздела. Семья как единство близких людей. Культура общения в семье. Нравственные аспекты взаимоотношений в семье. 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учебные  задачи при изучении материала раздела «Общение и данного 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-рассказывать по рисункам и фотографиям учебника о семейных взаимоотношениях, о семейной атмосфере, общих занятиях;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-формулировать понятие «культура общения»;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-обсуждать роль семейных традиций для укрепления семьи;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-моделировать ситуации семейного чтения, семейных обедов. 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Проект «Родословная».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Подготовка к выполнению проекта: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знакомство с материалами учебника, распределение заданий, обсуждение способов сроков работы.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ходе выполнения проекта дети учатся: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интервьюировать родителей о представителях старшего поколения, их  именах, отчествах, фамилиях;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-отбирать фотографии из семейного архива;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-составлять родословное древо семьи;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-презентовать свой проект.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В школе.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Классный и школьный коллектив.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Совместная учеба, игры, отдых.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Этика общения с одноклассниками, 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учителями и руководством школы.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рассказывать о своём школьном коллективе, совместных мероприятиях в классе, школе;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-обсуждать вопрос о культуре общения в школе;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-формулировать правила общения с одноклассниками и взрослыми в стенах школы и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вне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её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>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-оценивать с нравственных позиций формы поведения;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-моделировать различные ситуации общения на уроке и переменах.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Правила вежливости.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Правила этики в общении.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Формулы приветствия и прощания. 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Этикет общения по телефону.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Правила поведения в общественном транспорте.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-обсуждать, какие формулы вежливости имеются в русском языке и как они применяются в различных ситуациях общения;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-формулировать привила поведения в общественном транспорте и в общении мальчика с девочкой, мужчины с женщиной;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-моделировать ситуации общения в различных ситуациях.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Ты и твои друзья.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Правила поведения в гостях.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-обсуждать морально-этические аспекты дружбы на примере пословиц народов России;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-обсуждать проблему подарка в день рождения друга;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-обсуждать правила поведения за столом;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-формулировать правила этикета в гостях.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Мы – зрители и пассажиры.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Правила поведения в общественных местах (в театре, кинотеатре, консерватории, в общественном транспорте).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обсуждать правила поведения в театре (кинотеатре) и формулировать их;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 обсуждать правила поведения в общественном транспорте и формулировать их на основе иллюстраций учебника.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Проверим себя и оценим свои достижения по разделу «Общение».  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выполнять тестовые задания учебника;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-оценивать правильность / неправильность предложенных ответов;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-оценивать бережное или потребительское отношение к природе;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-формировать адекватную самооценку в соответствии с набранными баллами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Посмотри вокруг.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Знакомство с целями и задачами раздела.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Горизонт. Линия горизонта. 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Стороны горизонта.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Форма Земли.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-сравнивать фотографии в учебнике, находить линию горизонта;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-различать стороны горизонта, обозначать их на схеме;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-анализировать текст учебника;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-формулировать вывод о форме Земли.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54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lastRenderedPageBreak/>
              <w:t>Ориентирование на местности.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Что такое ориентирование местности. Ориентиры. Ориентирование по компасу, солнцу, местным природным признакам. Компас – прибор для определения сторон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горизонта. Как пользоваться компасом.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находить ориентиры на рисунке учебника, по дороге от дома до школы, в своём селе;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знакомиться с устройством компаса и правилами работы с ним;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-осваивать приёмы ориентирования по компасу;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-знакомиться со способами ориентирования по солнцу, по местным природным признакам.</w:t>
            </w:r>
          </w:p>
        </w:tc>
      </w:tr>
      <w:tr w:rsidR="00925CC9" w:rsidTr="00925CC9"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51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68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napToGrid w:val="0"/>
              <w:spacing w:after="0" w:line="100" w:lineRule="atLeast"/>
              <w:rPr>
                <w:color w:val="000000"/>
                <w:sz w:val="24"/>
                <w:szCs w:val="24"/>
              </w:rPr>
            </w:pP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Формы земной поверхности.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Равнины и горы. Холмы и овраги. Красота гор.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сопоставлять фотографии равнины и гор для выявления существенных признаков этих форм земной поверхности;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-анализировать цветовое обозначение равнин и гор на глобусе;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-сравнивать по схеме холм и гору;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-характеризовать поверхность своего края. 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Водные богатства.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Водные богатства нашей планеты: океаны, моря, озера, реки, каналы, пруды. Водохранилища. Части реки. Водные богатства родного края. Красота моря. 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различать водоёмы естественного и искусственного происхождения, узнавать их по описанию;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-анализировать схему частей реки;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на основе наблюдений рассказывать о водных богатствах своего края;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-обсуждать эстетическое воздействие моря на человека;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-составлять фото-рассказ на тему «Красота моря».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В гости к весне (экскурсия).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Наблюдения над весенними явлениями  природы.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экскурсии,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наблюдать за состоянием погоды, таянием снега, появлением зелени, цветением растений, появлением первых птиц и т. д., используя при этом атлас-определитель «От земли до неба»;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 формулировать выводы о весенних явлениях природы, воздействии пробуждения природы на человека.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В гости к весне (урок).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Весенние явления в неживой и живо природе.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- рассказывать о своих весенних наблюдениях в природе родного края;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-знакомиться с изменениями в неживой и живой природе весной;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-моделировать взаимосвязи весенних явлений в неживой и живой природе;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-наблюдать весенние явления в природе и фиксировать свои наблюдения в рабочей тетради.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Россия на карте. 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Что такое карта. Изображение территории России на карте. Как читать карту. Правила показа объектов на настенной карте.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-сравнивать изображение России на глобусе и карте;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-соотносить пейзажи России на фотографиях с местоположением их на физической карте России;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-осваивать приёмы чтения карты;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-учиться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правильно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 показывать объекты на настенной карте.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Проект «Города России».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Подготовка к выполнению проекта: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знакомство с материалами учебника, распределение заданий, обсуждение способов сроков работы.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ходе проекта дети научатся: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распределять обязанности по выполнению проекта;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-в дополнительных источниках находить сведения  об истории и достопримечательностях избранного для исследования города;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-составлять презентацию своего исследования;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-презентовать свои проекты.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Путешествие по Москве.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Москва – столица нашей Родины. Первоначальные сведения об истории основании города. План Москвы. Герб Москвы. Основные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достопримеча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тельности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столицы.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находить Москву на карте России;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-знакомиться с планом Москвы;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-описывать достопримечательности по фотографиям;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-отличать герб Москвы от гербов других городов;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 совершить виртуальную экскурсию по Москве с помощью Интернета.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Московский Кремль</w:t>
            </w:r>
            <w:r>
              <w:rPr>
                <w:rFonts w:cs="Times New Roman"/>
                <w:color w:val="000000"/>
                <w:sz w:val="24"/>
                <w:szCs w:val="24"/>
              </w:rPr>
              <w:t>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Московский Кремль – символ нашей Родины.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Достопримечательности Кремля и красной площади.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обсуждать значение Московского Кремля для каждого жителя России;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-находить на фотографии достопримечательности Кремля;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находить сведения об истории Кремля, готовить сообщение.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Город на Неве.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Санкт-Петербург – северная столица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россии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>. Герб и план города, архитектурные памятники. Памятник Петру 1, история его создания.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находить Санкт-Петербург на карте России;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-знакомиться с планом Санкт-Петербурга;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-описывать достопримечательности по фотографиям;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-отличать герб Санкт-Петербурга  от гербов других городов;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 совершить виртуальную экскурсию по Санкт-Петербургу  с помощью Интернета.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Путешествие по планете.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Карта мира. Океаны и материки (континенты), их изображение на карте.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сравнивать глобус и карту мира;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-находить, называть и показывать на глобусе и карте мира океаны и материки;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-соотносить фотографии, сделанные на разных материках, с местоположением этих районов на карте мира.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Путешествие по материкам. 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Особенности природы и жизни людей на разных материках.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Части света: Европа и Азия.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находить материки на карте мира;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-знакомиться с особенностями материков с помощью учебника и других источников информации;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 готовить сообщения и выступать с ними перед классом.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Страны мира. Проект «Страны мира»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Физические и политические карты. Политическая карта мира. Знакомство с некоторыми странами.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Подготовка к выполнению проекта: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знакомство с материалами учебника, распределение заданий, обсуждение способов сроков работы.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- сравнивать физическую и политическую карты мира;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-находить и показывать на политической карте мира территорию Россию и других стран;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определять, каким странам принадлежат представленные флаги;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распределять обязанности по выполнению проекта;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-готовить сообщения о выбранных странах;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-подбирать фотографии достопримечательностей.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Впереди лето. 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Летние явления в неживой и живой природе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 xml:space="preserve">.. 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разнообразие растений и животных, доступных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для наблюдений в летнее время. Красота животных.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определять цветущие летом травы, насекомых и других животных с помощью атласа-определителя;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-приводить примеры летних явлений в неживой и живой природе;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-рассказывать о красоте животных по своим наблюдениям;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-за лето подготовить фото-рассказ по темам «Красота лета», «Красота животных».</w:t>
            </w:r>
          </w:p>
        </w:tc>
      </w:tr>
      <w:tr w:rsidR="00925CC9" w:rsidTr="00925CC9">
        <w:trPr>
          <w:trHeight w:val="126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Проверим себя и оценим свои достижения по разделу «Путешествия».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выполнять тестовые задания учебника;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-оценивать правильность / неправильность предложенных ответов;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-оценивать бережное или потребительское отношение к природе;                     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-ф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>ормировать адекватную самооценку в соответствии с набранными баллами</w:t>
            </w:r>
          </w:p>
        </w:tc>
      </w:tr>
      <w:tr w:rsidR="00925CC9" w:rsidTr="00925CC9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napToGrid w:val="0"/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Презентация проектов «Родословная», «Города России», «Страны мира».</w:t>
            </w:r>
          </w:p>
          <w:p w:rsidR="00925CC9" w:rsidRDefault="00925CC9" w:rsidP="00925CC9">
            <w:pPr>
              <w:spacing w:after="0"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Представление результатов проектной деятельности. Формирование адекватной оценки своих достижений.</w:t>
            </w:r>
          </w:p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-выступать с подготовленными сообщениями,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-и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>ллюстрировать их наглядными материалами;</w:t>
            </w:r>
          </w:p>
          <w:p w:rsidR="00925CC9" w:rsidRDefault="00925CC9" w:rsidP="00925CC9">
            <w:pPr>
              <w:spacing w:after="0" w:line="100" w:lineRule="atLeas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 обсуждать выступления учащихся;</w:t>
            </w:r>
          </w:p>
          <w:p w:rsidR="00925CC9" w:rsidRDefault="00925CC9" w:rsidP="00925CC9">
            <w:pPr>
              <w:spacing w:after="0" w:line="100" w:lineRule="atLeast"/>
            </w:pPr>
            <w:r>
              <w:rPr>
                <w:rFonts w:cs="Times New Roman"/>
                <w:color w:val="000000"/>
                <w:sz w:val="24"/>
                <w:szCs w:val="24"/>
              </w:rPr>
              <w:t>- оценивать свои достижения и достижения других учащихся.</w:t>
            </w:r>
          </w:p>
        </w:tc>
      </w:tr>
    </w:tbl>
    <w:p w:rsidR="00E73371" w:rsidRDefault="00E73371" w:rsidP="00E73371">
      <w:pPr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:rsidR="00E73371" w:rsidRDefault="00E73371" w:rsidP="00E73371">
      <w:pPr>
        <w:jc w:val="center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                                                         </w:t>
      </w:r>
      <w:r>
        <w:rPr>
          <w:rFonts w:eastAsia="Times New Roman" w:cs="Times New Roman"/>
          <w:b/>
          <w:i/>
          <w:iCs/>
          <w:color w:val="000000"/>
          <w:sz w:val="24"/>
          <w:szCs w:val="24"/>
        </w:rPr>
        <w:t xml:space="preserve">               </w:t>
      </w:r>
    </w:p>
    <w:p w:rsidR="0086098C" w:rsidRDefault="0086098C"/>
    <w:sectPr w:rsidR="0086098C" w:rsidSect="00E7337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color w:val="000000"/>
        <w:sz w:val="32"/>
        <w:szCs w:val="32"/>
        <w:lang w:val="ru-RU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color w:val="000000"/>
        <w:sz w:val="32"/>
        <w:szCs w:val="32"/>
        <w:lang w:val="ru-RU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/>
        <w:color w:val="000000"/>
        <w:sz w:val="32"/>
        <w:szCs w:val="32"/>
        <w:lang w:val="ru-RU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/>
        <w:color w:val="000000"/>
        <w:sz w:val="32"/>
        <w:szCs w:val="32"/>
        <w:lang w:val="ru-RU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/>
        <w:color w:val="000000"/>
        <w:sz w:val="32"/>
        <w:szCs w:val="32"/>
        <w:lang w:val="ru-RU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Times New Roman"/>
        <w:b/>
        <w:color w:val="000000"/>
        <w:sz w:val="32"/>
        <w:szCs w:val="32"/>
        <w:lang w:val="ru-RU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/>
        <w:color w:val="000000"/>
        <w:sz w:val="32"/>
        <w:szCs w:val="32"/>
        <w:lang w:val="ru-RU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Times New Roman"/>
        <w:b/>
        <w:color w:val="000000"/>
        <w:sz w:val="32"/>
        <w:szCs w:val="32"/>
        <w:lang w:val="ru-RU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Times New Roman"/>
        <w:b/>
        <w:color w:val="000000"/>
        <w:sz w:val="32"/>
        <w:szCs w:val="32"/>
        <w:lang w:val="ru-RU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928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cs="Symbol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73371"/>
    <w:rsid w:val="003337F0"/>
    <w:rsid w:val="0086098C"/>
    <w:rsid w:val="00925CC9"/>
    <w:rsid w:val="00D9714A"/>
    <w:rsid w:val="00E179CB"/>
    <w:rsid w:val="00E73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CB"/>
  </w:style>
  <w:style w:type="paragraph" w:styleId="3">
    <w:name w:val="heading 3"/>
    <w:basedOn w:val="a"/>
    <w:next w:val="a0"/>
    <w:link w:val="30"/>
    <w:qFormat/>
    <w:rsid w:val="00E73371"/>
    <w:pPr>
      <w:keepNext/>
      <w:widowControl w:val="0"/>
      <w:suppressAutoHyphens/>
      <w:spacing w:after="0" w:line="100" w:lineRule="atLeast"/>
      <w:jc w:val="center"/>
      <w:outlineLvl w:val="2"/>
    </w:pPr>
    <w:rPr>
      <w:rFonts w:ascii="Times New Roman" w:eastAsia="Andale Sans UI" w:hAnsi="Times New Roman" w:cs="Times New Roman"/>
      <w:kern w:val="1"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E73371"/>
    <w:rPr>
      <w:rFonts w:ascii="Times New Roman" w:eastAsia="Andale Sans UI" w:hAnsi="Times New Roman" w:cs="Times New Roman"/>
      <w:kern w:val="1"/>
      <w:sz w:val="36"/>
      <w:szCs w:val="20"/>
    </w:rPr>
  </w:style>
  <w:style w:type="character" w:customStyle="1" w:styleId="WW8Num1z0">
    <w:name w:val="WW8Num1z0"/>
    <w:rsid w:val="00E73371"/>
  </w:style>
  <w:style w:type="character" w:customStyle="1" w:styleId="WW8Num1z1">
    <w:name w:val="WW8Num1z1"/>
    <w:rsid w:val="00E73371"/>
  </w:style>
  <w:style w:type="character" w:customStyle="1" w:styleId="WW8Num1z2">
    <w:name w:val="WW8Num1z2"/>
    <w:rsid w:val="00E73371"/>
  </w:style>
  <w:style w:type="character" w:customStyle="1" w:styleId="WW8Num1z3">
    <w:name w:val="WW8Num1z3"/>
    <w:rsid w:val="00E73371"/>
  </w:style>
  <w:style w:type="character" w:customStyle="1" w:styleId="WW8Num1z4">
    <w:name w:val="WW8Num1z4"/>
    <w:rsid w:val="00E73371"/>
  </w:style>
  <w:style w:type="character" w:customStyle="1" w:styleId="WW8Num1z5">
    <w:name w:val="WW8Num1z5"/>
    <w:rsid w:val="00E73371"/>
  </w:style>
  <w:style w:type="character" w:customStyle="1" w:styleId="WW8Num1z6">
    <w:name w:val="WW8Num1z6"/>
    <w:rsid w:val="00E73371"/>
  </w:style>
  <w:style w:type="character" w:customStyle="1" w:styleId="WW8Num1z7">
    <w:name w:val="WW8Num1z7"/>
    <w:rsid w:val="00E73371"/>
  </w:style>
  <w:style w:type="character" w:customStyle="1" w:styleId="WW8Num1z8">
    <w:name w:val="WW8Num1z8"/>
    <w:rsid w:val="00E73371"/>
  </w:style>
  <w:style w:type="character" w:customStyle="1" w:styleId="WW8Num2z0">
    <w:name w:val="WW8Num2z0"/>
    <w:rsid w:val="00E73371"/>
    <w:rPr>
      <w:rFonts w:ascii="Times New Roman" w:hAnsi="Times New Roman" w:cs="Times New Roman"/>
      <w:b/>
      <w:color w:val="000000"/>
      <w:sz w:val="32"/>
      <w:szCs w:val="32"/>
      <w:lang w:val="ru-RU"/>
    </w:rPr>
  </w:style>
  <w:style w:type="character" w:customStyle="1" w:styleId="WW8Num3z0">
    <w:name w:val="WW8Num3z0"/>
    <w:rsid w:val="00E73371"/>
    <w:rPr>
      <w:rFonts w:ascii="Symbol" w:hAnsi="Symbol" w:cs="Symbol"/>
    </w:rPr>
  </w:style>
  <w:style w:type="character" w:customStyle="1" w:styleId="WW8Num3z1">
    <w:name w:val="WW8Num3z1"/>
    <w:rsid w:val="00E73371"/>
    <w:rPr>
      <w:rFonts w:ascii="Courier New" w:hAnsi="Courier New" w:cs="Courier New"/>
    </w:rPr>
  </w:style>
  <w:style w:type="character" w:customStyle="1" w:styleId="WW8Num3z2">
    <w:name w:val="WW8Num3z2"/>
    <w:rsid w:val="00E73371"/>
    <w:rPr>
      <w:rFonts w:ascii="Wingdings" w:hAnsi="Wingdings" w:cs="Wingdings"/>
    </w:rPr>
  </w:style>
  <w:style w:type="character" w:customStyle="1" w:styleId="WW8Num4z0">
    <w:name w:val="WW8Num4z0"/>
    <w:rsid w:val="00E73371"/>
    <w:rPr>
      <w:rFonts w:ascii="Symbol" w:hAnsi="Symbol" w:cs="Symbol"/>
    </w:rPr>
  </w:style>
  <w:style w:type="character" w:customStyle="1" w:styleId="WW8Num4z1">
    <w:name w:val="WW8Num4z1"/>
    <w:rsid w:val="00E73371"/>
    <w:rPr>
      <w:rFonts w:ascii="Courier New" w:hAnsi="Courier New" w:cs="Courier New"/>
    </w:rPr>
  </w:style>
  <w:style w:type="character" w:customStyle="1" w:styleId="WW8Num4z2">
    <w:name w:val="WW8Num4z2"/>
    <w:rsid w:val="00E73371"/>
    <w:rPr>
      <w:rFonts w:ascii="Wingdings" w:hAnsi="Wingdings" w:cs="Wingdings"/>
    </w:rPr>
  </w:style>
  <w:style w:type="character" w:customStyle="1" w:styleId="WW8Num4z3">
    <w:name w:val="WW8Num4z3"/>
    <w:rsid w:val="00E73371"/>
  </w:style>
  <w:style w:type="character" w:customStyle="1" w:styleId="WW8Num4z4">
    <w:name w:val="WW8Num4z4"/>
    <w:rsid w:val="00E73371"/>
  </w:style>
  <w:style w:type="character" w:customStyle="1" w:styleId="WW8Num4z5">
    <w:name w:val="WW8Num4z5"/>
    <w:rsid w:val="00E73371"/>
  </w:style>
  <w:style w:type="character" w:customStyle="1" w:styleId="WW8Num4z6">
    <w:name w:val="WW8Num4z6"/>
    <w:rsid w:val="00E73371"/>
  </w:style>
  <w:style w:type="character" w:customStyle="1" w:styleId="WW8Num4z7">
    <w:name w:val="WW8Num4z7"/>
    <w:rsid w:val="00E73371"/>
  </w:style>
  <w:style w:type="character" w:customStyle="1" w:styleId="WW8Num4z8">
    <w:name w:val="WW8Num4z8"/>
    <w:rsid w:val="00E73371"/>
  </w:style>
  <w:style w:type="character" w:customStyle="1" w:styleId="WW8Num5z0">
    <w:name w:val="WW8Num5z0"/>
    <w:rsid w:val="00E73371"/>
    <w:rPr>
      <w:rFonts w:ascii="Symbol" w:hAnsi="Symbol" w:cs="Symbol"/>
      <w:bCs/>
      <w:sz w:val="28"/>
      <w:szCs w:val="28"/>
    </w:rPr>
  </w:style>
  <w:style w:type="character" w:customStyle="1" w:styleId="WW8Num5z1">
    <w:name w:val="WW8Num5z1"/>
    <w:rsid w:val="00E73371"/>
  </w:style>
  <w:style w:type="character" w:customStyle="1" w:styleId="WW8Num5z2">
    <w:name w:val="WW8Num5z2"/>
    <w:rsid w:val="00E73371"/>
  </w:style>
  <w:style w:type="character" w:customStyle="1" w:styleId="WW8Num5z3">
    <w:name w:val="WW8Num5z3"/>
    <w:rsid w:val="00E73371"/>
  </w:style>
  <w:style w:type="character" w:customStyle="1" w:styleId="WW8Num5z4">
    <w:name w:val="WW8Num5z4"/>
    <w:rsid w:val="00E73371"/>
  </w:style>
  <w:style w:type="character" w:customStyle="1" w:styleId="WW8Num5z5">
    <w:name w:val="WW8Num5z5"/>
    <w:rsid w:val="00E73371"/>
  </w:style>
  <w:style w:type="character" w:customStyle="1" w:styleId="WW8Num5z6">
    <w:name w:val="WW8Num5z6"/>
    <w:rsid w:val="00E73371"/>
  </w:style>
  <w:style w:type="character" w:customStyle="1" w:styleId="WW8Num5z7">
    <w:name w:val="WW8Num5z7"/>
    <w:rsid w:val="00E73371"/>
  </w:style>
  <w:style w:type="character" w:customStyle="1" w:styleId="WW8Num5z8">
    <w:name w:val="WW8Num5z8"/>
    <w:rsid w:val="00E73371"/>
  </w:style>
  <w:style w:type="character" w:customStyle="1" w:styleId="WW8Num6z0">
    <w:name w:val="WW8Num6z0"/>
    <w:rsid w:val="00E73371"/>
    <w:rPr>
      <w:rFonts w:ascii="Symbol" w:hAnsi="Symbol" w:cs="Symbol"/>
      <w:sz w:val="28"/>
      <w:szCs w:val="28"/>
    </w:rPr>
  </w:style>
  <w:style w:type="character" w:customStyle="1" w:styleId="WW8Num6z1">
    <w:name w:val="WW8Num6z1"/>
    <w:rsid w:val="00E73371"/>
  </w:style>
  <w:style w:type="character" w:customStyle="1" w:styleId="WW8Num6z2">
    <w:name w:val="WW8Num6z2"/>
    <w:rsid w:val="00E73371"/>
  </w:style>
  <w:style w:type="character" w:customStyle="1" w:styleId="WW8Num6z3">
    <w:name w:val="WW8Num6z3"/>
    <w:rsid w:val="00E73371"/>
  </w:style>
  <w:style w:type="character" w:customStyle="1" w:styleId="WW8Num6z4">
    <w:name w:val="WW8Num6z4"/>
    <w:rsid w:val="00E73371"/>
  </w:style>
  <w:style w:type="character" w:customStyle="1" w:styleId="WW8Num6z5">
    <w:name w:val="WW8Num6z5"/>
    <w:rsid w:val="00E73371"/>
  </w:style>
  <w:style w:type="character" w:customStyle="1" w:styleId="WW8Num6z6">
    <w:name w:val="WW8Num6z6"/>
    <w:rsid w:val="00E73371"/>
  </w:style>
  <w:style w:type="character" w:customStyle="1" w:styleId="WW8Num6z7">
    <w:name w:val="WW8Num6z7"/>
    <w:rsid w:val="00E73371"/>
  </w:style>
  <w:style w:type="character" w:customStyle="1" w:styleId="WW8Num6z8">
    <w:name w:val="WW8Num6z8"/>
    <w:rsid w:val="00E73371"/>
  </w:style>
  <w:style w:type="character" w:customStyle="1" w:styleId="WW8Num7z0">
    <w:name w:val="WW8Num7z0"/>
    <w:rsid w:val="00E73371"/>
    <w:rPr>
      <w:rFonts w:ascii="Symbol" w:hAnsi="Symbol" w:cs="Symbol"/>
    </w:rPr>
  </w:style>
  <w:style w:type="character" w:customStyle="1" w:styleId="WW8Num7z1">
    <w:name w:val="WW8Num7z1"/>
    <w:rsid w:val="00E73371"/>
  </w:style>
  <w:style w:type="character" w:customStyle="1" w:styleId="WW8Num7z2">
    <w:name w:val="WW8Num7z2"/>
    <w:rsid w:val="00E73371"/>
  </w:style>
  <w:style w:type="character" w:customStyle="1" w:styleId="WW8Num7z3">
    <w:name w:val="WW8Num7z3"/>
    <w:rsid w:val="00E73371"/>
  </w:style>
  <w:style w:type="character" w:customStyle="1" w:styleId="WW8Num7z4">
    <w:name w:val="WW8Num7z4"/>
    <w:rsid w:val="00E73371"/>
  </w:style>
  <w:style w:type="character" w:customStyle="1" w:styleId="WW8Num7z5">
    <w:name w:val="WW8Num7z5"/>
    <w:rsid w:val="00E73371"/>
  </w:style>
  <w:style w:type="character" w:customStyle="1" w:styleId="WW8Num7z6">
    <w:name w:val="WW8Num7z6"/>
    <w:rsid w:val="00E73371"/>
  </w:style>
  <w:style w:type="character" w:customStyle="1" w:styleId="WW8Num7z7">
    <w:name w:val="WW8Num7z7"/>
    <w:rsid w:val="00E73371"/>
  </w:style>
  <w:style w:type="character" w:customStyle="1" w:styleId="WW8Num7z8">
    <w:name w:val="WW8Num7z8"/>
    <w:rsid w:val="00E73371"/>
  </w:style>
  <w:style w:type="character" w:customStyle="1" w:styleId="WW8Num14z0">
    <w:name w:val="WW8Num14z0"/>
    <w:rsid w:val="00E73371"/>
    <w:rPr>
      <w:rFonts w:ascii="Times New Roman" w:hAnsi="Times New Roman" w:cs="Times New Roman"/>
      <w:sz w:val="32"/>
      <w:szCs w:val="32"/>
    </w:rPr>
  </w:style>
  <w:style w:type="character" w:customStyle="1" w:styleId="WW8Num14z1">
    <w:name w:val="WW8Num14z1"/>
    <w:rsid w:val="00E73371"/>
  </w:style>
  <w:style w:type="character" w:customStyle="1" w:styleId="WW8Num14z2">
    <w:name w:val="WW8Num14z2"/>
    <w:rsid w:val="00E73371"/>
  </w:style>
  <w:style w:type="character" w:customStyle="1" w:styleId="WW8Num14z3">
    <w:name w:val="WW8Num14z3"/>
    <w:rsid w:val="00E73371"/>
  </w:style>
  <w:style w:type="character" w:customStyle="1" w:styleId="WW8Num14z4">
    <w:name w:val="WW8Num14z4"/>
    <w:rsid w:val="00E73371"/>
  </w:style>
  <w:style w:type="character" w:customStyle="1" w:styleId="WW8Num14z5">
    <w:name w:val="WW8Num14z5"/>
    <w:rsid w:val="00E73371"/>
  </w:style>
  <w:style w:type="character" w:customStyle="1" w:styleId="WW8Num14z6">
    <w:name w:val="WW8Num14z6"/>
    <w:rsid w:val="00E73371"/>
  </w:style>
  <w:style w:type="character" w:customStyle="1" w:styleId="WW8Num14z7">
    <w:name w:val="WW8Num14z7"/>
    <w:rsid w:val="00E73371"/>
  </w:style>
  <w:style w:type="character" w:customStyle="1" w:styleId="WW8Num14z8">
    <w:name w:val="WW8Num14z8"/>
    <w:rsid w:val="00E73371"/>
  </w:style>
  <w:style w:type="character" w:styleId="a4">
    <w:name w:val="Strong"/>
    <w:qFormat/>
    <w:rsid w:val="00E73371"/>
    <w:rPr>
      <w:b/>
      <w:bCs/>
    </w:rPr>
  </w:style>
  <w:style w:type="character" w:styleId="a5">
    <w:name w:val="Hyperlink"/>
    <w:rsid w:val="00E73371"/>
    <w:rPr>
      <w:color w:val="000080"/>
      <w:u w:val="single"/>
    </w:rPr>
  </w:style>
  <w:style w:type="character" w:customStyle="1" w:styleId="1">
    <w:name w:val="Основной шрифт абзаца1"/>
    <w:rsid w:val="00E73371"/>
  </w:style>
  <w:style w:type="character" w:customStyle="1" w:styleId="apple-converted-space">
    <w:name w:val="apple-converted-space"/>
    <w:basedOn w:val="1"/>
    <w:rsid w:val="00E73371"/>
  </w:style>
  <w:style w:type="character" w:customStyle="1" w:styleId="ListLabel20">
    <w:name w:val="ListLabel 20"/>
    <w:rsid w:val="00E73371"/>
    <w:rPr>
      <w:rFonts w:cs="Symbol"/>
      <w:sz w:val="20"/>
    </w:rPr>
  </w:style>
  <w:style w:type="character" w:customStyle="1" w:styleId="ListLabel19">
    <w:name w:val="ListLabel 19"/>
    <w:rsid w:val="00E73371"/>
    <w:rPr>
      <w:rFonts w:cs="Symbol"/>
    </w:rPr>
  </w:style>
  <w:style w:type="character" w:customStyle="1" w:styleId="ListLabel21">
    <w:name w:val="ListLabel 21"/>
    <w:rsid w:val="00E73371"/>
    <w:rPr>
      <w:rFonts w:cs="Courier New"/>
    </w:rPr>
  </w:style>
  <w:style w:type="character" w:customStyle="1" w:styleId="ListLabel22">
    <w:name w:val="ListLabel 22"/>
    <w:rsid w:val="00E73371"/>
    <w:rPr>
      <w:rFonts w:cs="Wingdings"/>
    </w:rPr>
  </w:style>
  <w:style w:type="character" w:styleId="a6">
    <w:name w:val="Emphasis"/>
    <w:qFormat/>
    <w:rsid w:val="00E73371"/>
    <w:rPr>
      <w:i/>
      <w:iCs/>
    </w:rPr>
  </w:style>
  <w:style w:type="character" w:customStyle="1" w:styleId="a7">
    <w:name w:val="Маркеры списка"/>
    <w:rsid w:val="00E73371"/>
    <w:rPr>
      <w:rFonts w:ascii="OpenSymbol" w:eastAsia="OpenSymbol" w:hAnsi="OpenSymbol" w:cs="OpenSymbol"/>
    </w:rPr>
  </w:style>
  <w:style w:type="paragraph" w:customStyle="1" w:styleId="a8">
    <w:name w:val="Заголовок"/>
    <w:basedOn w:val="a"/>
    <w:next w:val="a0"/>
    <w:rsid w:val="00E73371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styleId="a0">
    <w:name w:val="Body Text"/>
    <w:basedOn w:val="a"/>
    <w:link w:val="a9"/>
    <w:rsid w:val="00E73371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9">
    <w:name w:val="Основной текст Знак"/>
    <w:basedOn w:val="a1"/>
    <w:link w:val="a0"/>
    <w:rsid w:val="00E73371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List"/>
    <w:basedOn w:val="a0"/>
    <w:rsid w:val="00E73371"/>
    <w:rPr>
      <w:rFonts w:cs="Tahoma"/>
    </w:rPr>
  </w:style>
  <w:style w:type="paragraph" w:styleId="ab">
    <w:name w:val="caption"/>
    <w:basedOn w:val="a"/>
    <w:qFormat/>
    <w:rsid w:val="00E73371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10">
    <w:name w:val="Указатель1"/>
    <w:basedOn w:val="a"/>
    <w:rsid w:val="00E73371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styleId="ac">
    <w:name w:val="List Paragraph"/>
    <w:basedOn w:val="a"/>
    <w:qFormat/>
    <w:rsid w:val="00E73371"/>
    <w:pPr>
      <w:widowControl w:val="0"/>
      <w:suppressAutoHyphens/>
      <w:spacing w:after="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21">
    <w:name w:val="Основной текст с отступом 21"/>
    <w:basedOn w:val="a"/>
    <w:rsid w:val="00E73371"/>
    <w:pPr>
      <w:widowControl w:val="0"/>
      <w:suppressAutoHyphens/>
      <w:spacing w:after="0" w:line="100" w:lineRule="atLeast"/>
      <w:ind w:firstLine="567"/>
      <w:jc w:val="both"/>
    </w:pPr>
    <w:rPr>
      <w:rFonts w:ascii="Times New Roman" w:eastAsia="Andale Sans UI" w:hAnsi="Times New Roman" w:cs="Times New Roman"/>
      <w:kern w:val="1"/>
      <w:sz w:val="28"/>
      <w:szCs w:val="20"/>
    </w:rPr>
  </w:style>
  <w:style w:type="paragraph" w:styleId="ad">
    <w:name w:val="Body Text Indent"/>
    <w:basedOn w:val="a"/>
    <w:link w:val="ae"/>
    <w:rsid w:val="00E73371"/>
    <w:pPr>
      <w:widowControl w:val="0"/>
      <w:suppressAutoHyphens/>
      <w:spacing w:after="0" w:line="100" w:lineRule="atLeast"/>
      <w:ind w:firstLine="567"/>
      <w:jc w:val="both"/>
    </w:pPr>
    <w:rPr>
      <w:rFonts w:ascii="Times New Roman" w:eastAsia="Andale Sans UI" w:hAnsi="Times New Roman" w:cs="Times New Roman"/>
      <w:kern w:val="1"/>
      <w:sz w:val="24"/>
      <w:szCs w:val="20"/>
    </w:rPr>
  </w:style>
  <w:style w:type="character" w:customStyle="1" w:styleId="ae">
    <w:name w:val="Основной текст с отступом Знак"/>
    <w:basedOn w:val="a1"/>
    <w:link w:val="ad"/>
    <w:rsid w:val="00E73371"/>
    <w:rPr>
      <w:rFonts w:ascii="Times New Roman" w:eastAsia="Andale Sans UI" w:hAnsi="Times New Roman" w:cs="Times New Roman"/>
      <w:kern w:val="1"/>
      <w:sz w:val="24"/>
      <w:szCs w:val="20"/>
    </w:rPr>
  </w:style>
  <w:style w:type="paragraph" w:customStyle="1" w:styleId="af">
    <w:name w:val="Содержимое таблицы"/>
    <w:basedOn w:val="a"/>
    <w:rsid w:val="00E73371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0">
    <w:name w:val="footer"/>
    <w:basedOn w:val="a"/>
    <w:link w:val="af1"/>
    <w:rsid w:val="00E73371"/>
    <w:pPr>
      <w:widowControl w:val="0"/>
      <w:suppressLineNumbers/>
      <w:tabs>
        <w:tab w:val="center" w:pos="7285"/>
        <w:tab w:val="right" w:pos="14570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f1">
    <w:name w:val="Нижний колонтитул Знак"/>
    <w:basedOn w:val="a1"/>
    <w:link w:val="af0"/>
    <w:rsid w:val="00E73371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2">
    <w:name w:val="Заголовок таблицы"/>
    <w:basedOn w:val="af"/>
    <w:rsid w:val="00E73371"/>
    <w:pPr>
      <w:jc w:val="center"/>
    </w:pPr>
    <w:rPr>
      <w:b/>
      <w:bCs/>
    </w:rPr>
  </w:style>
  <w:style w:type="paragraph" w:customStyle="1" w:styleId="11">
    <w:name w:val="Абзац списка1"/>
    <w:basedOn w:val="a"/>
    <w:rsid w:val="00E73371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2">
    <w:name w:val="Абзац списка1"/>
    <w:basedOn w:val="a"/>
    <w:rsid w:val="00E73371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6419</Words>
  <Characters>36593</Characters>
  <Application>Microsoft Office Word</Application>
  <DocSecurity>0</DocSecurity>
  <Lines>304</Lines>
  <Paragraphs>85</Paragraphs>
  <ScaleCrop>false</ScaleCrop>
  <Company/>
  <LinksUpToDate>false</LinksUpToDate>
  <CharactersWithSpaces>42927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6</cp:revision>
  <dcterms:created xsi:type="dcterms:W3CDTF">2018-09-04T21:50:00Z</dcterms:created>
  <dcterms:modified xsi:type="dcterms:W3CDTF">2018-09-06T04:01:00Z</dcterms:modified>
</cp:coreProperties>
</file>